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39" w:line="240" w:lineRule="auto"/>
        <w:ind w:left="21" w:firstLine="0"/>
        <w:rPr>
          <w:b w:val="1"/>
          <w:bCs w:val="1"/>
          <w:sz w:val="24"/>
          <w:szCs w:val="24"/>
        </w:rPr>
      </w:pPr>
      <w:r w:rsidDel="00000000" w:rsidR="00000000" w:rsidRPr="00000000">
        <w:rPr>
          <w:b w:val="1"/>
          <w:bCs w:val="1"/>
          <w:sz w:val="24"/>
          <w:szCs w:val="24"/>
          <w:rtl w:val="0"/>
        </w:rPr>
        <w:t xml:space="preserve">RCES PTA General Membership Meeting</w:t>
      </w:r>
    </w:p>
    <w:p w:rsidR="00000000" w:rsidDel="00000000" w:rsidP="00000000" w:rsidRDefault="00000000" w:rsidRPr="00000000" w14:paraId="00000002">
      <w:pPr>
        <w:widowControl w:val="0"/>
        <w:spacing w:before="239" w:line="240" w:lineRule="auto"/>
        <w:ind w:left="9" w:firstLine="0"/>
        <w:rPr>
          <w:sz w:val="24"/>
          <w:szCs w:val="24"/>
        </w:rPr>
      </w:pPr>
      <w:r w:rsidDel="00000000" w:rsidR="00000000" w:rsidRPr="00000000">
        <w:rPr>
          <w:sz w:val="24"/>
          <w:szCs w:val="24"/>
          <w:rtl w:val="0"/>
        </w:rPr>
        <w:t xml:space="preserve">February 10, 2026 | 7-8:00pm | Meeting called by RCES PTA Board </w:t>
      </w:r>
    </w:p>
    <w:p w:rsidR="00000000" w:rsidDel="00000000" w:rsidP="00000000" w:rsidRDefault="00000000" w:rsidRPr="00000000" w14:paraId="00000003">
      <w:pPr>
        <w:widowControl w:val="0"/>
        <w:spacing w:before="471" w:line="240" w:lineRule="auto"/>
        <w:rPr>
          <w:b w:val="1"/>
          <w:bCs w:val="1"/>
          <w:sz w:val="24"/>
          <w:szCs w:val="24"/>
        </w:rPr>
      </w:pPr>
      <w:r w:rsidDel="00000000" w:rsidR="00000000" w:rsidRPr="00000000">
        <w:rPr>
          <w:b w:val="1"/>
          <w:bCs w:val="1"/>
          <w:sz w:val="24"/>
          <w:szCs w:val="24"/>
          <w:rtl w:val="0"/>
        </w:rPr>
        <w:t xml:space="preserve">Board Members Attendees:</w:t>
      </w:r>
    </w:p>
    <w:p w:rsidR="00000000" w:rsidDel="00000000" w:rsidP="00000000" w:rsidRDefault="00000000" w:rsidRPr="00000000" w14:paraId="00000004">
      <w:pPr>
        <w:widowControl w:val="0"/>
        <w:spacing w:before="239" w:line="229" w:lineRule="auto"/>
        <w:ind w:left="16" w:hanging="10"/>
        <w:rPr>
          <w:b w:val="1"/>
          <w:bCs w:val="1"/>
          <w:sz w:val="24"/>
          <w:szCs w:val="24"/>
        </w:rPr>
      </w:pPr>
      <w:r w:rsidDel="00000000" w:rsidR="00000000" w:rsidRPr="00000000">
        <w:rPr>
          <w:b w:val="1"/>
          <w:bCs w:val="1"/>
          <w:sz w:val="24"/>
          <w:szCs w:val="24"/>
          <w:rtl w:val="0"/>
        </w:rPr>
        <w:t xml:space="preserve">Jason Melnyk, </w:t>
      </w:r>
      <w:r w:rsidDel="00000000" w:rsidR="00000000" w:rsidRPr="00000000">
        <w:rPr>
          <w:sz w:val="24"/>
          <w:szCs w:val="24"/>
          <w:rtl w:val="0"/>
        </w:rPr>
        <w:t xml:space="preserve">President | </w:t>
      </w:r>
      <w:r w:rsidDel="00000000" w:rsidR="00000000" w:rsidRPr="00000000">
        <w:rPr>
          <w:b w:val="1"/>
          <w:bCs w:val="1"/>
          <w:sz w:val="24"/>
          <w:szCs w:val="24"/>
          <w:rtl w:val="0"/>
        </w:rPr>
        <w:t xml:space="preserve">Colleen Reeves, </w:t>
      </w:r>
      <w:r w:rsidDel="00000000" w:rsidR="00000000" w:rsidRPr="00000000">
        <w:rPr>
          <w:sz w:val="24"/>
          <w:szCs w:val="24"/>
          <w:rtl w:val="0"/>
        </w:rPr>
        <w:t xml:space="preserve">VP Operations | </w:t>
      </w:r>
      <w:r w:rsidDel="00000000" w:rsidR="00000000" w:rsidRPr="00000000">
        <w:rPr>
          <w:b w:val="1"/>
          <w:bCs w:val="1"/>
          <w:sz w:val="24"/>
          <w:szCs w:val="24"/>
          <w:rtl w:val="0"/>
        </w:rPr>
        <w:t xml:space="preserve">Elyse Shull,</w:t>
      </w:r>
      <w:r w:rsidDel="00000000" w:rsidR="00000000" w:rsidRPr="00000000">
        <w:rPr>
          <w:sz w:val="24"/>
          <w:szCs w:val="24"/>
          <w:rtl w:val="0"/>
        </w:rPr>
        <w:t xml:space="preserve"> VP School Support | </w:t>
      </w:r>
      <w:r w:rsidDel="00000000" w:rsidR="00000000" w:rsidRPr="00000000">
        <w:rPr>
          <w:b w:val="1"/>
          <w:bCs w:val="1"/>
          <w:sz w:val="24"/>
          <w:szCs w:val="24"/>
          <w:rtl w:val="0"/>
        </w:rPr>
        <w:t xml:space="preserve">Brooke Whitson</w:t>
      </w:r>
      <w:r w:rsidDel="00000000" w:rsidR="00000000" w:rsidRPr="00000000">
        <w:rPr>
          <w:sz w:val="24"/>
          <w:szCs w:val="24"/>
          <w:rtl w:val="0"/>
        </w:rPr>
        <w:t xml:space="preserve">, Co-VP School Support | </w:t>
      </w:r>
      <w:r w:rsidDel="00000000" w:rsidR="00000000" w:rsidRPr="00000000">
        <w:rPr>
          <w:b w:val="1"/>
          <w:bCs w:val="1"/>
          <w:sz w:val="24"/>
          <w:szCs w:val="24"/>
          <w:rtl w:val="0"/>
        </w:rPr>
        <w:t xml:space="preserve">Jen Clark,</w:t>
      </w:r>
      <w:r w:rsidDel="00000000" w:rsidR="00000000" w:rsidRPr="00000000">
        <w:rPr>
          <w:sz w:val="24"/>
          <w:szCs w:val="24"/>
          <w:rtl w:val="0"/>
        </w:rPr>
        <w:t xml:space="preserve"> After School Program | </w:t>
      </w:r>
      <w:r w:rsidDel="00000000" w:rsidR="00000000" w:rsidRPr="00000000">
        <w:rPr>
          <w:b w:val="1"/>
          <w:bCs w:val="1"/>
          <w:sz w:val="24"/>
          <w:szCs w:val="24"/>
          <w:rtl w:val="0"/>
        </w:rPr>
        <w:t xml:space="preserve">Amanda Lorman,</w:t>
      </w:r>
      <w:r w:rsidDel="00000000" w:rsidR="00000000" w:rsidRPr="00000000">
        <w:rPr>
          <w:sz w:val="24"/>
          <w:szCs w:val="24"/>
          <w:rtl w:val="0"/>
        </w:rPr>
        <w:t xml:space="preserve"> MCCPTA Representative | </w:t>
      </w:r>
      <w:r w:rsidDel="00000000" w:rsidR="00000000" w:rsidRPr="00000000">
        <w:rPr>
          <w:b w:val="1"/>
          <w:bCs w:val="1"/>
          <w:sz w:val="24"/>
          <w:szCs w:val="24"/>
          <w:rtl w:val="0"/>
        </w:rPr>
        <w:t xml:space="preserve">Rachel Tappis,</w:t>
      </w:r>
      <w:r w:rsidDel="00000000" w:rsidR="00000000" w:rsidRPr="00000000">
        <w:rPr>
          <w:sz w:val="24"/>
          <w:szCs w:val="24"/>
          <w:rtl w:val="0"/>
        </w:rPr>
        <w:t xml:space="preserve"> QO Cluster | </w:t>
      </w:r>
      <w:r w:rsidDel="00000000" w:rsidR="00000000" w:rsidRPr="00000000">
        <w:rPr>
          <w:b w:val="1"/>
          <w:bCs w:val="1"/>
          <w:sz w:val="24"/>
          <w:szCs w:val="24"/>
          <w:rtl w:val="0"/>
        </w:rPr>
        <w:t xml:space="preserve">Ellie Younger,</w:t>
      </w:r>
      <w:r w:rsidDel="00000000" w:rsidR="00000000" w:rsidRPr="00000000">
        <w:rPr>
          <w:sz w:val="24"/>
          <w:szCs w:val="24"/>
          <w:rtl w:val="0"/>
        </w:rPr>
        <w:t xml:space="preserve"> Treasurer | </w:t>
      </w:r>
      <w:r w:rsidDel="00000000" w:rsidR="00000000" w:rsidRPr="00000000">
        <w:rPr>
          <w:b w:val="1"/>
          <w:bCs w:val="1"/>
          <w:sz w:val="24"/>
          <w:szCs w:val="24"/>
          <w:rtl w:val="0"/>
        </w:rPr>
        <w:t xml:space="preserve">Petra Mudrock,</w:t>
      </w:r>
      <w:r w:rsidDel="00000000" w:rsidR="00000000" w:rsidRPr="00000000">
        <w:rPr>
          <w:sz w:val="24"/>
          <w:szCs w:val="24"/>
          <w:rtl w:val="0"/>
        </w:rPr>
        <w:t xml:space="preserve"> Fundraising | </w:t>
      </w:r>
      <w:r w:rsidDel="00000000" w:rsidR="00000000" w:rsidRPr="00000000">
        <w:rPr>
          <w:b w:val="1"/>
          <w:bCs w:val="1"/>
          <w:sz w:val="24"/>
          <w:szCs w:val="24"/>
          <w:rtl w:val="0"/>
        </w:rPr>
        <w:t xml:space="preserve">Jacqueline Hagood,</w:t>
      </w:r>
      <w:r w:rsidDel="00000000" w:rsidR="00000000" w:rsidRPr="00000000">
        <w:rPr>
          <w:sz w:val="24"/>
          <w:szCs w:val="24"/>
          <w:rtl w:val="0"/>
        </w:rPr>
        <w:t xml:space="preserve"> Secretary </w:t>
      </w:r>
      <w:r w:rsidDel="00000000" w:rsidR="00000000" w:rsidRPr="00000000">
        <w:rPr>
          <w:rtl w:val="0"/>
        </w:rPr>
      </w:r>
    </w:p>
    <w:p w:rsidR="00000000" w:rsidDel="00000000" w:rsidP="00000000" w:rsidRDefault="00000000" w:rsidRPr="00000000" w14:paraId="00000005">
      <w:pPr>
        <w:widowControl w:val="0"/>
        <w:spacing w:line="240" w:lineRule="auto"/>
        <w:rPr>
          <w:b w:val="1"/>
          <w:bCs w:val="1"/>
          <w:sz w:val="24"/>
          <w:szCs w:val="24"/>
        </w:rPr>
      </w:pPr>
      <w:bookmarkStart w:colFirst="0" w:colLast="0" w:name="_yx7d9ydbfv3z" w:id="0"/>
      <w:bookmarkEnd w:id="0"/>
      <w:r w:rsidDel="00000000" w:rsidR="00000000" w:rsidRPr="00000000">
        <w:rPr>
          <w:rtl w:val="0"/>
        </w:rPr>
      </w:r>
    </w:p>
    <w:p w:rsidR="00000000" w:rsidDel="00000000" w:rsidP="00000000" w:rsidRDefault="00000000" w:rsidRPr="00000000" w14:paraId="00000006">
      <w:pPr>
        <w:widowControl w:val="0"/>
        <w:spacing w:before="239" w:line="229" w:lineRule="auto"/>
        <w:rPr>
          <w:sz w:val="24"/>
          <w:szCs w:val="24"/>
        </w:rPr>
      </w:pPr>
      <w:bookmarkStart w:colFirst="0" w:colLast="0" w:name="_z9a4m0a3v0ms" w:id="1"/>
      <w:bookmarkEnd w:id="1"/>
      <w:r w:rsidDel="00000000" w:rsidR="00000000" w:rsidRPr="00000000">
        <w:rPr>
          <w:rtl w:val="0"/>
        </w:rPr>
      </w:r>
    </w:p>
    <w:tbl>
      <w:tblPr>
        <w:tblStyle w:val="Table1"/>
        <w:tblW w:w="10005.0" w:type="dxa"/>
        <w:jc w:val="left"/>
        <w:tblInd w:w="5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5"/>
        <w:gridCol w:w="6150"/>
        <w:gridCol w:w="2580"/>
        <w:tblGridChange w:id="0">
          <w:tblGrid>
            <w:gridCol w:w="1275"/>
            <w:gridCol w:w="6150"/>
            <w:gridCol w:w="25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Time</w:t>
            </w:r>
          </w:p>
        </w:tc>
        <w:tc>
          <w:tcP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b w:val="1"/>
                <w:bCs w:val="1"/>
                <w:sz w:val="24"/>
                <w:szCs w:val="24"/>
              </w:rPr>
            </w:pPr>
            <w:r w:rsidDel="00000000" w:rsidR="00000000" w:rsidRPr="00000000">
              <w:rPr>
                <w:b w:val="1"/>
                <w:bCs w:val="1"/>
                <w:sz w:val="24"/>
                <w:szCs w:val="24"/>
                <w:rtl w:val="0"/>
              </w:rPr>
              <w:t xml:space="preserve">Item</w:t>
            </w:r>
          </w:p>
        </w:tc>
        <w:tc>
          <w:tcP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b w:val="1"/>
                <w:bCs w:val="1"/>
                <w:sz w:val="24"/>
                <w:szCs w:val="24"/>
              </w:rPr>
            </w:pPr>
            <w:r w:rsidDel="00000000" w:rsidR="00000000" w:rsidRPr="00000000">
              <w:rPr>
                <w:b w:val="1"/>
                <w:bCs w:val="1"/>
                <w:sz w:val="24"/>
                <w:szCs w:val="24"/>
                <w:rtl w:val="0"/>
              </w:rPr>
              <w:t xml:space="preserve">Owner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sz w:val="24"/>
                <w:szCs w:val="24"/>
              </w:rPr>
            </w:pPr>
            <w:r w:rsidDel="00000000" w:rsidR="00000000" w:rsidRPr="00000000">
              <w:rPr>
                <w:sz w:val="24"/>
                <w:szCs w:val="24"/>
                <w:rtl w:val="0"/>
              </w:rPr>
              <w:t xml:space="preserve">7:00 pm</w:t>
            </w:r>
          </w:p>
        </w:tc>
        <w:tc>
          <w:tcP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sz w:val="24"/>
                <w:szCs w:val="24"/>
              </w:rPr>
            </w:pPr>
            <w:r w:rsidDel="00000000" w:rsidR="00000000" w:rsidRPr="00000000">
              <w:rPr>
                <w:sz w:val="24"/>
                <w:szCs w:val="24"/>
                <w:rtl w:val="0"/>
              </w:rPr>
              <w:t xml:space="preserve">Call to Order</w:t>
            </w:r>
          </w:p>
        </w:tc>
        <w:tc>
          <w:tcP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sz w:val="24"/>
                <w:szCs w:val="24"/>
              </w:rPr>
            </w:pPr>
            <w:r w:rsidDel="00000000" w:rsidR="00000000" w:rsidRPr="00000000">
              <w:rPr>
                <w:sz w:val="24"/>
                <w:szCs w:val="24"/>
                <w:rtl w:val="0"/>
              </w:rPr>
              <w:t xml:space="preserve">Jay Melnyk</w:t>
            </w:r>
          </w:p>
          <w:p w:rsidR="00000000" w:rsidDel="00000000" w:rsidP="00000000" w:rsidRDefault="00000000" w:rsidRPr="00000000" w14:paraId="0000000D">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sz w:val="24"/>
                <w:szCs w:val="24"/>
              </w:rPr>
            </w:pPr>
            <w:r w:rsidDel="00000000" w:rsidR="00000000" w:rsidRPr="00000000">
              <w:rPr>
                <w:sz w:val="24"/>
                <w:szCs w:val="24"/>
                <w:rtl w:val="0"/>
              </w:rPr>
              <w:t xml:space="preserve">7:01 pm</w:t>
            </w:r>
          </w:p>
        </w:tc>
        <w:tc>
          <w:tcP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sz w:val="24"/>
                <w:szCs w:val="24"/>
              </w:rPr>
            </w:pPr>
            <w:r w:rsidDel="00000000" w:rsidR="00000000" w:rsidRPr="00000000">
              <w:rPr>
                <w:sz w:val="24"/>
                <w:szCs w:val="24"/>
                <w:rtl w:val="0"/>
              </w:rPr>
              <w:t xml:space="preserve">SGA Presentation</w:t>
            </w:r>
          </w:p>
        </w:tc>
        <w:tc>
          <w:tcP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sz w:val="24"/>
                <w:szCs w:val="24"/>
              </w:rPr>
            </w:pPr>
            <w:r w:rsidDel="00000000" w:rsidR="00000000" w:rsidRPr="00000000">
              <w:rPr>
                <w:sz w:val="24"/>
                <w:szCs w:val="24"/>
                <w:rtl w:val="0"/>
              </w:rPr>
              <w:t xml:space="preserve">7:15 pm</w:t>
            </w:r>
          </w:p>
        </w:tc>
        <w:tc>
          <w:tcP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sz w:val="24"/>
                <w:szCs w:val="24"/>
              </w:rPr>
            </w:pPr>
            <w:r w:rsidDel="00000000" w:rsidR="00000000" w:rsidRPr="00000000">
              <w:rPr>
                <w:sz w:val="24"/>
                <w:szCs w:val="24"/>
                <w:rtl w:val="0"/>
              </w:rPr>
              <w:t xml:space="preserve">Board Member &amp; Chair Reports:</w:t>
            </w:r>
          </w:p>
          <w:p w:rsidR="00000000" w:rsidDel="00000000" w:rsidP="00000000" w:rsidRDefault="00000000" w:rsidRPr="00000000" w14:paraId="00000013">
            <w:pPr>
              <w:widowControl w:val="0"/>
              <w:numPr>
                <w:ilvl w:val="0"/>
                <w:numId w:val="2"/>
              </w:numPr>
              <w:spacing w:line="240" w:lineRule="auto"/>
              <w:ind w:left="720" w:hanging="360"/>
              <w:rPr>
                <w:sz w:val="24"/>
                <w:szCs w:val="24"/>
              </w:rPr>
            </w:pPr>
            <w:hyperlink w:anchor="_s9timzi1hv88">
              <w:r w:rsidDel="00000000" w:rsidR="00000000" w:rsidRPr="00000000">
                <w:rPr>
                  <w:color w:val="1155cc"/>
                  <w:sz w:val="24"/>
                  <w:szCs w:val="24"/>
                  <w:u w:val="single"/>
                  <w:rtl w:val="0"/>
                </w:rPr>
                <w:t xml:space="preserve">Budget (Ellie)</w:t>
              </w:r>
            </w:hyperlink>
            <w:r w:rsidDel="00000000" w:rsidR="00000000" w:rsidRPr="00000000">
              <w:rPr>
                <w:rtl w:val="0"/>
              </w:rPr>
            </w:r>
          </w:p>
          <w:p w:rsidR="00000000" w:rsidDel="00000000" w:rsidP="00000000" w:rsidRDefault="00000000" w:rsidRPr="00000000" w14:paraId="00000014">
            <w:pPr>
              <w:widowControl w:val="0"/>
              <w:numPr>
                <w:ilvl w:val="0"/>
                <w:numId w:val="2"/>
              </w:numPr>
              <w:spacing w:line="240" w:lineRule="auto"/>
              <w:ind w:left="720" w:hanging="360"/>
              <w:rPr>
                <w:sz w:val="24"/>
                <w:szCs w:val="24"/>
              </w:rPr>
            </w:pPr>
            <w:hyperlink w:anchor="_ge1knwbrpqee">
              <w:r w:rsidDel="00000000" w:rsidR="00000000" w:rsidRPr="00000000">
                <w:rPr>
                  <w:color w:val="1155cc"/>
                  <w:sz w:val="24"/>
                  <w:szCs w:val="24"/>
                  <w:u w:val="single"/>
                  <w:rtl w:val="0"/>
                </w:rPr>
                <w:t xml:space="preserve">MCCPTA (Amanda)</w:t>
              </w:r>
            </w:hyperlink>
            <w:r w:rsidDel="00000000" w:rsidR="00000000" w:rsidRPr="00000000">
              <w:rPr>
                <w:rtl w:val="0"/>
              </w:rPr>
            </w:r>
          </w:p>
          <w:p w:rsidR="00000000" w:rsidDel="00000000" w:rsidP="00000000" w:rsidRDefault="00000000" w:rsidRPr="00000000" w14:paraId="00000015">
            <w:pPr>
              <w:widowControl w:val="0"/>
              <w:numPr>
                <w:ilvl w:val="0"/>
                <w:numId w:val="2"/>
              </w:numPr>
              <w:spacing w:line="240" w:lineRule="auto"/>
              <w:ind w:left="720" w:hanging="360"/>
              <w:rPr>
                <w:sz w:val="24"/>
                <w:szCs w:val="24"/>
              </w:rPr>
            </w:pPr>
            <w:hyperlink w:anchor="_dv57uk6nnts6">
              <w:r w:rsidDel="00000000" w:rsidR="00000000" w:rsidRPr="00000000">
                <w:rPr>
                  <w:color w:val="1155cc"/>
                  <w:sz w:val="24"/>
                  <w:szCs w:val="24"/>
                  <w:u w:val="single"/>
                  <w:rtl w:val="0"/>
                </w:rPr>
                <w:t xml:space="preserve">Social (Lekha)</w:t>
              </w:r>
            </w:hyperlink>
            <w:r w:rsidDel="00000000" w:rsidR="00000000" w:rsidRPr="00000000">
              <w:rPr>
                <w:rtl w:val="0"/>
              </w:rPr>
            </w:r>
          </w:p>
          <w:p w:rsidR="00000000" w:rsidDel="00000000" w:rsidP="00000000" w:rsidRDefault="00000000" w:rsidRPr="00000000" w14:paraId="00000016">
            <w:pPr>
              <w:widowControl w:val="0"/>
              <w:numPr>
                <w:ilvl w:val="0"/>
                <w:numId w:val="2"/>
              </w:numPr>
              <w:spacing w:line="240" w:lineRule="auto"/>
              <w:ind w:left="720" w:hanging="360"/>
              <w:rPr>
                <w:sz w:val="24"/>
                <w:szCs w:val="24"/>
              </w:rPr>
            </w:pPr>
            <w:hyperlink w:anchor="_odoammrmbn52">
              <w:r w:rsidDel="00000000" w:rsidR="00000000" w:rsidRPr="00000000">
                <w:rPr>
                  <w:color w:val="1155cc"/>
                  <w:sz w:val="24"/>
                  <w:szCs w:val="24"/>
                  <w:u w:val="single"/>
                  <w:rtl w:val="0"/>
                </w:rPr>
                <w:t xml:space="preserve">Staff Support (Elyse)</w:t>
              </w:r>
            </w:hyperlink>
            <w:r w:rsidDel="00000000" w:rsidR="00000000" w:rsidRPr="00000000">
              <w:rPr>
                <w:rtl w:val="0"/>
              </w:rPr>
            </w:r>
          </w:p>
          <w:p w:rsidR="00000000" w:rsidDel="00000000" w:rsidP="00000000" w:rsidRDefault="00000000" w:rsidRPr="00000000" w14:paraId="00000017">
            <w:pPr>
              <w:widowControl w:val="0"/>
              <w:numPr>
                <w:ilvl w:val="0"/>
                <w:numId w:val="2"/>
              </w:numPr>
              <w:spacing w:line="240" w:lineRule="auto"/>
              <w:ind w:left="720" w:hanging="360"/>
              <w:rPr>
                <w:sz w:val="24"/>
                <w:szCs w:val="24"/>
              </w:rPr>
            </w:pPr>
            <w:hyperlink w:anchor="_ovc7solvc9av">
              <w:r w:rsidDel="00000000" w:rsidR="00000000" w:rsidRPr="00000000">
                <w:rPr>
                  <w:color w:val="1155cc"/>
                  <w:sz w:val="24"/>
                  <w:szCs w:val="24"/>
                  <w:u w:val="single"/>
                  <w:rtl w:val="0"/>
                </w:rPr>
                <w:t xml:space="preserve">QO Cluster (Rachel)</w:t>
              </w:r>
            </w:hyperlink>
            <w:r w:rsidDel="00000000" w:rsidR="00000000" w:rsidRPr="00000000">
              <w:rPr>
                <w:rtl w:val="0"/>
              </w:rPr>
            </w:r>
          </w:p>
          <w:p w:rsidR="00000000" w:rsidDel="00000000" w:rsidP="00000000" w:rsidRDefault="00000000" w:rsidRPr="00000000" w14:paraId="00000018">
            <w:pPr>
              <w:widowControl w:val="0"/>
              <w:numPr>
                <w:ilvl w:val="0"/>
                <w:numId w:val="2"/>
              </w:numPr>
              <w:spacing w:line="240" w:lineRule="auto"/>
              <w:ind w:left="720" w:hanging="360"/>
              <w:rPr>
                <w:sz w:val="24"/>
                <w:szCs w:val="24"/>
              </w:rPr>
            </w:pPr>
            <w:hyperlink w:anchor="_yikdp2u1ec4q">
              <w:r w:rsidDel="00000000" w:rsidR="00000000" w:rsidRPr="00000000">
                <w:rPr>
                  <w:color w:val="1155cc"/>
                  <w:sz w:val="24"/>
                  <w:szCs w:val="24"/>
                  <w:u w:val="single"/>
                  <w:rtl w:val="0"/>
                </w:rPr>
                <w:t xml:space="preserve">Fundraising (Petra)</w:t>
              </w:r>
            </w:hyperlink>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sz w:val="24"/>
                <w:szCs w:val="24"/>
              </w:rPr>
            </w:pPr>
            <w:r w:rsidDel="00000000" w:rsidR="00000000" w:rsidRPr="00000000">
              <w:rPr>
                <w:sz w:val="24"/>
                <w:szCs w:val="24"/>
                <w:rtl w:val="0"/>
              </w:rPr>
              <w:t xml:space="preserve">PTA VPs &amp; Board members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sz w:val="24"/>
                <w:szCs w:val="24"/>
              </w:rPr>
            </w:pPr>
            <w:r w:rsidDel="00000000" w:rsidR="00000000" w:rsidRPr="00000000">
              <w:rPr>
                <w:sz w:val="24"/>
                <w:szCs w:val="24"/>
                <w:rtl w:val="0"/>
              </w:rPr>
              <w:t xml:space="preserve">7:40 pm</w:t>
            </w:r>
          </w:p>
        </w:tc>
        <w:tc>
          <w:tcP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sz w:val="24"/>
                <w:szCs w:val="24"/>
              </w:rPr>
            </w:pPr>
            <w:hyperlink w:anchor="_i564r7u55jpn">
              <w:r w:rsidDel="00000000" w:rsidR="00000000" w:rsidRPr="00000000">
                <w:rPr>
                  <w:color w:val="1155cc"/>
                  <w:sz w:val="24"/>
                  <w:szCs w:val="24"/>
                  <w:u w:val="single"/>
                  <w:rtl w:val="0"/>
                </w:rPr>
                <w:t xml:space="preserve">Principal’s Message</w:t>
              </w:r>
            </w:hyperlink>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sz w:val="24"/>
                <w:szCs w:val="24"/>
              </w:rPr>
            </w:pPr>
            <w:r w:rsidDel="00000000" w:rsidR="00000000" w:rsidRPr="00000000">
              <w:rPr>
                <w:sz w:val="24"/>
                <w:szCs w:val="24"/>
                <w:rtl w:val="0"/>
              </w:rPr>
              <w:t xml:space="preserve">Principal Reeves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sz w:val="24"/>
                <w:szCs w:val="24"/>
              </w:rPr>
            </w:pPr>
            <w:r w:rsidDel="00000000" w:rsidR="00000000" w:rsidRPr="00000000">
              <w:rPr>
                <w:sz w:val="24"/>
                <w:szCs w:val="24"/>
                <w:rtl w:val="0"/>
              </w:rPr>
              <w:t xml:space="preserve">8:00 pm</w:t>
            </w:r>
          </w:p>
        </w:tc>
        <w:tc>
          <w:tcP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sz w:val="24"/>
                <w:szCs w:val="24"/>
              </w:rPr>
            </w:pPr>
            <w:r w:rsidDel="00000000" w:rsidR="00000000" w:rsidRPr="00000000">
              <w:rPr>
                <w:sz w:val="24"/>
                <w:szCs w:val="24"/>
                <w:rtl w:val="0"/>
              </w:rPr>
              <w:t xml:space="preserve">Adjourn</w:t>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sz w:val="24"/>
                <w:szCs w:val="24"/>
              </w:rPr>
            </w:pPr>
            <w:r w:rsidDel="00000000" w:rsidR="00000000" w:rsidRPr="00000000">
              <w:rPr>
                <w:sz w:val="24"/>
                <w:szCs w:val="24"/>
                <w:rtl w:val="0"/>
              </w:rPr>
              <w:t xml:space="preserve">All</w:t>
            </w:r>
          </w:p>
        </w:tc>
      </w:tr>
    </w:tbl>
    <w:p w:rsidR="00000000" w:rsidDel="00000000" w:rsidP="00000000" w:rsidRDefault="00000000" w:rsidRPr="00000000" w14:paraId="00000020">
      <w:pPr>
        <w:widowControl w:val="0"/>
        <w:spacing w:before="599" w:line="240" w:lineRule="auto"/>
        <w:ind w:right="1372"/>
        <w:rPr>
          <w:color w:val="282523"/>
          <w:sz w:val="24"/>
          <w:szCs w:val="24"/>
        </w:rPr>
      </w:pPr>
      <w:r w:rsidDel="00000000" w:rsidR="00000000" w:rsidRPr="00000000">
        <w:rPr>
          <w:sz w:val="24"/>
          <w:szCs w:val="24"/>
          <w:u w:val="single"/>
          <w:rtl w:val="0"/>
        </w:rPr>
        <w:t xml:space="preserve">Board Member &amp; Chair Reports:</w:t>
      </w:r>
      <w:r w:rsidDel="00000000" w:rsidR="00000000" w:rsidRPr="00000000">
        <w:rPr>
          <w:rtl w:val="0"/>
        </w:rPr>
      </w:r>
    </w:p>
    <w:p w:rsidR="00000000" w:rsidDel="00000000" w:rsidP="00000000" w:rsidRDefault="00000000" w:rsidRPr="00000000" w14:paraId="00000021">
      <w:pPr>
        <w:pStyle w:val="Heading3"/>
        <w:widowControl w:val="0"/>
        <w:numPr>
          <w:ilvl w:val="0"/>
          <w:numId w:val="2"/>
        </w:numPr>
        <w:rPr>
          <w:b w:val="1"/>
          <w:bCs w:val="1"/>
          <w:i w:val="1"/>
          <w:iCs w:val="1"/>
          <w:sz w:val="28"/>
          <w:szCs w:val="28"/>
        </w:rPr>
      </w:pPr>
      <w:bookmarkStart w:colFirst="0" w:colLast="0" w:name="_s9timzi1hv88" w:id="2"/>
      <w:bookmarkEnd w:id="2"/>
      <w:r w:rsidDel="00000000" w:rsidR="00000000" w:rsidRPr="00000000">
        <w:rPr>
          <w:rtl w:val="0"/>
        </w:rPr>
        <w:t xml:space="preserve">Student Government Association</w:t>
      </w:r>
    </w:p>
    <w:p w:rsidR="00000000" w:rsidDel="00000000" w:rsidP="00000000" w:rsidRDefault="00000000" w:rsidRPr="00000000" w14:paraId="00000022">
      <w:pPr>
        <w:ind w:left="1440" w:firstLine="0"/>
        <w:rPr/>
      </w:pPr>
      <w:r w:rsidDel="00000000" w:rsidR="00000000" w:rsidRPr="00000000">
        <w:rPr>
          <w:rtl w:val="0"/>
        </w:rPr>
        <w:t xml:space="preserve">TBD</w:t>
      </w:r>
    </w:p>
    <w:p w:rsidR="00000000" w:rsidDel="00000000" w:rsidP="00000000" w:rsidRDefault="00000000" w:rsidRPr="00000000" w14:paraId="00000023">
      <w:pPr>
        <w:pStyle w:val="Heading3"/>
        <w:widowControl w:val="0"/>
        <w:numPr>
          <w:ilvl w:val="0"/>
          <w:numId w:val="2"/>
        </w:numPr>
        <w:rPr>
          <w:b w:val="1"/>
          <w:bCs w:val="1"/>
          <w:i w:val="1"/>
          <w:iCs w:val="1"/>
          <w:sz w:val="28"/>
          <w:szCs w:val="28"/>
        </w:rPr>
      </w:pPr>
      <w:r w:rsidDel="00000000" w:rsidR="00000000" w:rsidRPr="00000000">
        <w:rPr>
          <w:rtl w:val="0"/>
        </w:rPr>
        <w:t xml:space="preserve">Budget (Ellie)</w:t>
      </w:r>
    </w:p>
    <w:p w:rsidR="00000000" w:rsidDel="00000000" w:rsidP="00000000" w:rsidRDefault="00000000" w:rsidRPr="00000000" w14:paraId="00000024">
      <w:pPr>
        <w:pStyle w:val="Heading3"/>
        <w:widowControl w:val="0"/>
        <w:numPr>
          <w:ilvl w:val="0"/>
          <w:numId w:val="1"/>
        </w:numPr>
        <w:ind w:left="1080" w:hanging="360"/>
      </w:pPr>
      <w:r w:rsidDel="00000000" w:rsidR="00000000" w:rsidRPr="00000000">
        <w:rPr>
          <w:b w:val="0"/>
          <w:bCs w:val="0"/>
          <w:i w:val="0"/>
          <w:iCs w:val="0"/>
          <w:sz w:val="22"/>
          <w:szCs w:val="22"/>
          <w:rtl w:val="0"/>
        </w:rPr>
        <w:t xml:space="preserve">TBD</w:t>
      </w:r>
    </w:p>
    <w:p w:rsidR="00000000" w:rsidDel="00000000" w:rsidP="00000000" w:rsidRDefault="00000000" w:rsidRPr="00000000" w14:paraId="00000025">
      <w:pPr>
        <w:pStyle w:val="Heading3"/>
        <w:widowControl w:val="0"/>
        <w:numPr>
          <w:ilvl w:val="0"/>
          <w:numId w:val="2"/>
        </w:numPr>
        <w:rPr>
          <w:b w:val="1"/>
          <w:bCs w:val="1"/>
          <w:i w:val="1"/>
          <w:iCs w:val="1"/>
          <w:sz w:val="28"/>
          <w:szCs w:val="28"/>
        </w:rPr>
      </w:pPr>
      <w:bookmarkStart w:colFirst="0" w:colLast="0" w:name="_ge1knwbrpqee" w:id="3"/>
      <w:bookmarkEnd w:id="3"/>
      <w:r w:rsidDel="00000000" w:rsidR="00000000" w:rsidRPr="00000000">
        <w:rPr>
          <w:rtl w:val="0"/>
        </w:rPr>
        <w:t xml:space="preserve">MCCPTA (Amanda)-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Two resolutions discussed at the Jan PTA meeting passed at the Jan 27th Delegates Assembly: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color w:val="000941"/>
          <w:sz w:val="24"/>
          <w:szCs w:val="24"/>
        </w:rPr>
      </w:pPr>
      <w:hyperlink r:id="rId6">
        <w:r w:rsidDel="00000000" w:rsidR="00000000" w:rsidRPr="00000000">
          <w:rPr>
            <w:color w:val="1155cc"/>
            <w:sz w:val="24"/>
            <w:szCs w:val="24"/>
            <w:u w:val="single"/>
            <w:rtl w:val="0"/>
          </w:rPr>
          <w:t xml:space="preserve">MCCPTA Resolution on Intentional, Effective, and Safe Use of Technology, including Artificial Intelligence</w:t>
        </w:r>
      </w:hyperlink>
      <w:r w:rsidDel="00000000" w:rsidR="00000000" w:rsidRPr="00000000">
        <w:rPr>
          <w:color w:val="000941"/>
          <w:sz w:val="24"/>
          <w:szCs w:val="24"/>
          <w:rtl w:val="0"/>
        </w:rPr>
        <w:t xml:space="preserve">. Passed by DA January 27, 2026</w:t>
      </w:r>
    </w:p>
    <w:p w:rsidR="00000000" w:rsidDel="00000000" w:rsidP="00000000" w:rsidRDefault="00000000" w:rsidRPr="00000000" w14:paraId="0000002A">
      <w:pPr>
        <w:rPr>
          <w:color w:val="000941"/>
          <w:sz w:val="24"/>
          <w:szCs w:val="24"/>
        </w:rPr>
      </w:pPr>
      <w:r w:rsidDel="00000000" w:rsidR="00000000" w:rsidRPr="00000000">
        <w:rPr>
          <w:rtl w:val="0"/>
        </w:rPr>
      </w:r>
    </w:p>
    <w:p w:rsidR="00000000" w:rsidDel="00000000" w:rsidP="00000000" w:rsidRDefault="00000000" w:rsidRPr="00000000" w14:paraId="0000002B">
      <w:pPr>
        <w:rPr>
          <w:color w:val="000941"/>
          <w:sz w:val="24"/>
          <w:szCs w:val="24"/>
        </w:rPr>
      </w:pPr>
      <w:hyperlink r:id="rId7">
        <w:r w:rsidDel="00000000" w:rsidR="00000000" w:rsidRPr="00000000">
          <w:rPr>
            <w:color w:val="1155cc"/>
            <w:sz w:val="24"/>
            <w:szCs w:val="24"/>
            <w:u w:val="single"/>
            <w:rtl w:val="0"/>
          </w:rPr>
          <w:t xml:space="preserve">MCCPTA Resolution on Synthetic Turf: Citing Health, Safety, Environmental, and Fiscal Concerns</w:t>
        </w:r>
      </w:hyperlink>
      <w:r w:rsidDel="00000000" w:rsidR="00000000" w:rsidRPr="00000000">
        <w:rPr>
          <w:color w:val="000941"/>
          <w:sz w:val="24"/>
          <w:szCs w:val="24"/>
          <w:rtl w:val="0"/>
        </w:rPr>
        <w:t xml:space="preserve">.  Passed by DA January 27, 2026</w:t>
      </w:r>
    </w:p>
    <w:p w:rsidR="00000000" w:rsidDel="00000000" w:rsidP="00000000" w:rsidRDefault="00000000" w:rsidRPr="00000000" w14:paraId="0000002C">
      <w:pPr>
        <w:rPr>
          <w:color w:val="000941"/>
          <w:sz w:val="24"/>
          <w:szCs w:val="24"/>
        </w:rPr>
      </w:pPr>
      <w:r w:rsidDel="00000000" w:rsidR="00000000" w:rsidRPr="00000000">
        <w:rPr>
          <w:rtl w:val="0"/>
        </w:rPr>
      </w:r>
    </w:p>
    <w:p w:rsidR="00000000" w:rsidDel="00000000" w:rsidP="00000000" w:rsidRDefault="00000000" w:rsidRPr="00000000" w14:paraId="0000002D">
      <w:pPr>
        <w:rPr>
          <w:color w:val="000941"/>
          <w:sz w:val="24"/>
          <w:szCs w:val="24"/>
        </w:rPr>
      </w:pPr>
      <w:r w:rsidDel="00000000" w:rsidR="00000000" w:rsidRPr="00000000">
        <w:rPr>
          <w:color w:val="000941"/>
          <w:sz w:val="24"/>
          <w:szCs w:val="24"/>
          <w:rtl w:val="0"/>
        </w:rPr>
        <w:t xml:space="preserve">MCCPTA is hosting a training on testifying in front of the BOE on Feb 16th at 6:30PM: </w:t>
      </w:r>
      <w:hyperlink r:id="rId8">
        <w:r w:rsidDel="00000000" w:rsidR="00000000" w:rsidRPr="00000000">
          <w:rPr>
            <w:color w:val="1155cc"/>
            <w:sz w:val="24"/>
            <w:szCs w:val="24"/>
            <w:u w:val="single"/>
            <w:rtl w:val="0"/>
          </w:rPr>
          <w:t xml:space="preserve">https://us06web.zoom.us/meeting/register/Q8kGqJKWStiS29ICJBLuMw </w:t>
        </w:r>
      </w:hyperlink>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3"/>
        <w:widowControl w:val="0"/>
        <w:numPr>
          <w:ilvl w:val="0"/>
          <w:numId w:val="2"/>
        </w:numPr>
        <w:rPr>
          <w:b w:val="1"/>
          <w:bCs w:val="1"/>
          <w:i w:val="1"/>
          <w:iCs w:val="1"/>
          <w:sz w:val="28"/>
          <w:szCs w:val="28"/>
        </w:rPr>
      </w:pPr>
      <w:bookmarkStart w:colFirst="0" w:colLast="0" w:name="_dv57uk6nnts6" w:id="4"/>
      <w:bookmarkEnd w:id="4"/>
      <w:r w:rsidDel="00000000" w:rsidR="00000000" w:rsidRPr="00000000">
        <w:rPr>
          <w:rtl w:val="0"/>
        </w:rPr>
        <w:t xml:space="preserve">Social (Lekha)- </w:t>
      </w:r>
    </w:p>
    <w:p w:rsidR="00000000" w:rsidDel="00000000" w:rsidP="00000000" w:rsidRDefault="00000000" w:rsidRPr="00000000" w14:paraId="00000031">
      <w:pPr>
        <w:numPr>
          <w:ilvl w:val="1"/>
          <w:numId w:val="2"/>
        </w:numPr>
        <w:ind w:left="1440" w:hanging="360"/>
      </w:pPr>
      <w:r w:rsidDel="00000000" w:rsidR="00000000" w:rsidRPr="00000000">
        <w:rPr>
          <w:rtl w:val="0"/>
        </w:rPr>
      </w:r>
    </w:p>
    <w:p w:rsidR="00000000" w:rsidDel="00000000" w:rsidP="00000000" w:rsidRDefault="00000000" w:rsidRPr="00000000" w14:paraId="00000032">
      <w:pPr>
        <w:pStyle w:val="Heading3"/>
        <w:widowControl w:val="0"/>
        <w:numPr>
          <w:ilvl w:val="0"/>
          <w:numId w:val="2"/>
        </w:numPr>
        <w:rPr>
          <w:b w:val="1"/>
          <w:bCs w:val="1"/>
          <w:i w:val="1"/>
          <w:iCs w:val="1"/>
          <w:sz w:val="28"/>
          <w:szCs w:val="28"/>
        </w:rPr>
      </w:pPr>
      <w:bookmarkStart w:colFirst="0" w:colLast="0" w:name="_odoammrmbn52" w:id="5"/>
      <w:bookmarkEnd w:id="5"/>
      <w:r w:rsidDel="00000000" w:rsidR="00000000" w:rsidRPr="00000000">
        <w:rPr>
          <w:rtl w:val="0"/>
        </w:rPr>
        <w:t xml:space="preserve">Staff Support (Elyse)</w:t>
      </w:r>
    </w:p>
    <w:p w:rsidR="00000000" w:rsidDel="00000000" w:rsidP="00000000" w:rsidRDefault="00000000" w:rsidRPr="00000000" w14:paraId="00000033">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Treat Fairy end of March</w:t>
      </w:r>
    </w:p>
    <w:p w:rsidR="00000000" w:rsidDel="00000000" w:rsidP="00000000" w:rsidRDefault="00000000" w:rsidRPr="00000000" w14:paraId="00000034">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Teacher appreciation week first week of May</w:t>
        <w:br w:type="textWrapping"/>
      </w:r>
    </w:p>
    <w:p w:rsidR="00000000" w:rsidDel="00000000" w:rsidP="00000000" w:rsidRDefault="00000000" w:rsidRPr="00000000" w14:paraId="00000035">
      <w:pPr>
        <w:pStyle w:val="Heading3"/>
        <w:widowControl w:val="0"/>
        <w:numPr>
          <w:ilvl w:val="0"/>
          <w:numId w:val="2"/>
        </w:numPr>
        <w:rPr>
          <w:b w:val="1"/>
          <w:bCs w:val="1"/>
          <w:i w:val="1"/>
          <w:iCs w:val="1"/>
          <w:sz w:val="28"/>
          <w:szCs w:val="28"/>
        </w:rPr>
      </w:pPr>
      <w:bookmarkStart w:colFirst="0" w:colLast="0" w:name="_ovc7solvc9av" w:id="6"/>
      <w:bookmarkEnd w:id="6"/>
      <w:r w:rsidDel="00000000" w:rsidR="00000000" w:rsidRPr="00000000">
        <w:rPr>
          <w:rtl w:val="0"/>
        </w:rPr>
        <w:t xml:space="preserve">QO Cluster (Rachel)</w:t>
      </w:r>
    </w:p>
    <w:p w:rsidR="00000000" w:rsidDel="00000000" w:rsidP="00000000" w:rsidRDefault="00000000" w:rsidRPr="00000000" w14:paraId="00000036">
      <w:pPr>
        <w:pStyle w:val="Heading3"/>
        <w:widowControl w:val="0"/>
        <w:ind w:left="720" w:firstLine="0"/>
        <w:rPr>
          <w:b w:val="0"/>
          <w:bCs w:val="0"/>
          <w:i w:val="0"/>
          <w:iCs w:val="0"/>
          <w:sz w:val="22"/>
          <w:szCs w:val="22"/>
        </w:rPr>
      </w:pPr>
      <w:bookmarkStart w:colFirst="0" w:colLast="0" w:name="_ax7qwocbpgwf" w:id="7"/>
      <w:bookmarkEnd w:id="7"/>
      <w:r w:rsidDel="00000000" w:rsidR="00000000" w:rsidRPr="00000000">
        <w:rPr>
          <w:b w:val="0"/>
          <w:bCs w:val="0"/>
          <w:i w:val="0"/>
          <w:iCs w:val="0"/>
          <w:sz w:val="22"/>
          <w:szCs w:val="22"/>
          <w:rtl w:val="0"/>
        </w:rPr>
        <w:t xml:space="preserve">The MCPS Superintendent has</w:t>
      </w:r>
      <w:r w:rsidDel="00000000" w:rsidR="00000000" w:rsidRPr="00000000">
        <w:rPr>
          <w:sz w:val="22"/>
          <w:szCs w:val="22"/>
          <w:rtl w:val="0"/>
        </w:rPr>
        <w:t xml:space="preserve"> </w:t>
      </w:r>
      <w:r w:rsidDel="00000000" w:rsidR="00000000" w:rsidRPr="00000000">
        <w:rPr>
          <w:b w:val="0"/>
          <w:bCs w:val="0"/>
          <w:i w:val="0"/>
          <w:iCs w:val="0"/>
          <w:sz w:val="22"/>
          <w:szCs w:val="22"/>
          <w:rtl w:val="0"/>
        </w:rPr>
        <w:t xml:space="preserve">released an official recommendation regarding the ongoing boundary study. </w:t>
      </w:r>
      <w:hyperlink r:id="rId9">
        <w:r w:rsidDel="00000000" w:rsidR="00000000" w:rsidRPr="00000000">
          <w:rPr>
            <w:b w:val="0"/>
            <w:bCs w:val="0"/>
            <w:i w:val="0"/>
            <w:iCs w:val="0"/>
            <w:color w:val="1155cc"/>
            <w:sz w:val="22"/>
            <w:szCs w:val="22"/>
            <w:u w:val="single"/>
            <w:rtl w:val="0"/>
          </w:rPr>
          <w:t xml:space="preserve">The full recommendation is available here</w:t>
        </w:r>
      </w:hyperlink>
      <w:r w:rsidDel="00000000" w:rsidR="00000000" w:rsidRPr="00000000">
        <w:rPr>
          <w:b w:val="0"/>
          <w:bCs w:val="0"/>
          <w:i w:val="0"/>
          <w:iCs w:val="0"/>
          <w:sz w:val="22"/>
          <w:szCs w:val="22"/>
          <w:rtl w:val="0"/>
        </w:rPr>
        <w:t xml:space="preserve">. </w:t>
      </w:r>
    </w:p>
    <w:p w:rsidR="00000000" w:rsidDel="00000000" w:rsidP="00000000" w:rsidRDefault="00000000" w:rsidRPr="00000000" w14:paraId="00000037">
      <w:pPr>
        <w:pStyle w:val="Heading3"/>
        <w:widowControl w:val="0"/>
        <w:ind w:left="720" w:firstLine="0"/>
        <w:rPr>
          <w:b w:val="0"/>
          <w:bCs w:val="0"/>
          <w:i w:val="0"/>
          <w:iCs w:val="0"/>
          <w:sz w:val="22"/>
          <w:szCs w:val="22"/>
        </w:rPr>
      </w:pPr>
      <w:bookmarkStart w:colFirst="0" w:colLast="0" w:name="_9y6pm9ehxrj4" w:id="8"/>
      <w:bookmarkEnd w:id="8"/>
      <w:r w:rsidDel="00000000" w:rsidR="00000000" w:rsidRPr="00000000">
        <w:rPr>
          <w:rtl w:val="0"/>
        </w:rPr>
      </w:r>
    </w:p>
    <w:p w:rsidR="00000000" w:rsidDel="00000000" w:rsidP="00000000" w:rsidRDefault="00000000" w:rsidRPr="00000000" w14:paraId="00000038">
      <w:pPr>
        <w:pStyle w:val="Heading3"/>
        <w:widowControl w:val="0"/>
        <w:ind w:left="720" w:firstLine="0"/>
        <w:rPr>
          <w:b w:val="0"/>
          <w:bCs w:val="0"/>
          <w:i w:val="0"/>
          <w:iCs w:val="0"/>
          <w:sz w:val="22"/>
          <w:szCs w:val="22"/>
        </w:rPr>
      </w:pPr>
      <w:bookmarkStart w:colFirst="0" w:colLast="0" w:name="_ch3q8dp9gvk9" w:id="9"/>
      <w:bookmarkEnd w:id="9"/>
      <w:r w:rsidDel="00000000" w:rsidR="00000000" w:rsidRPr="00000000">
        <w:rPr>
          <w:i w:val="0"/>
          <w:iCs w:val="0"/>
          <w:sz w:val="22"/>
          <w:szCs w:val="22"/>
          <w:rtl w:val="0"/>
        </w:rPr>
        <w:t xml:space="preserve">RCES impacts</w:t>
      </w:r>
      <w:r w:rsidDel="00000000" w:rsidR="00000000" w:rsidRPr="00000000">
        <w:rPr>
          <w:b w:val="0"/>
          <w:bCs w:val="0"/>
          <w:i w:val="0"/>
          <w:iCs w:val="0"/>
          <w:sz w:val="22"/>
          <w:szCs w:val="22"/>
          <w:rtl w:val="0"/>
        </w:rPr>
        <w:t xml:space="preserve">: There are no immediate impacts to the Rachel Carson ES community in terms of articulation. Our full student body will still attend Lakelands Park MS and Quince Orchard HS. Of note, Rachel Carson is the only elementary school in the LPMS cluster that will not experience split articulation to middle school. </w:t>
      </w:r>
    </w:p>
    <w:p w:rsidR="00000000" w:rsidDel="00000000" w:rsidP="00000000" w:rsidRDefault="00000000" w:rsidRPr="00000000" w14:paraId="00000039">
      <w:pPr>
        <w:pStyle w:val="Heading3"/>
        <w:widowControl w:val="0"/>
        <w:ind w:left="0" w:firstLine="720"/>
        <w:rPr>
          <w:i w:val="0"/>
          <w:iCs w:val="0"/>
          <w:sz w:val="22"/>
          <w:szCs w:val="22"/>
        </w:rPr>
      </w:pPr>
      <w:bookmarkStart w:colFirst="0" w:colLast="0" w:name="_84k91tpmfq3h" w:id="10"/>
      <w:bookmarkEnd w:id="10"/>
      <w:r w:rsidDel="00000000" w:rsidR="00000000" w:rsidRPr="00000000">
        <w:rPr>
          <w:rtl w:val="0"/>
        </w:rPr>
      </w:r>
    </w:p>
    <w:p w:rsidR="00000000" w:rsidDel="00000000" w:rsidP="00000000" w:rsidRDefault="00000000" w:rsidRPr="00000000" w14:paraId="0000003A">
      <w:pPr>
        <w:pStyle w:val="Heading3"/>
        <w:widowControl w:val="0"/>
        <w:ind w:left="0" w:firstLine="720"/>
        <w:rPr>
          <w:i w:val="0"/>
          <w:iCs w:val="0"/>
          <w:sz w:val="22"/>
          <w:szCs w:val="22"/>
        </w:rPr>
      </w:pPr>
      <w:bookmarkStart w:colFirst="0" w:colLast="0" w:name="_tj5zha8pnssm" w:id="11"/>
      <w:bookmarkEnd w:id="11"/>
      <w:r w:rsidDel="00000000" w:rsidR="00000000" w:rsidRPr="00000000">
        <w:rPr>
          <w:i w:val="0"/>
          <w:iCs w:val="0"/>
          <w:sz w:val="22"/>
          <w:szCs w:val="22"/>
          <w:rtl w:val="0"/>
        </w:rPr>
        <w:t xml:space="preserve">Quince Orchard HS cluster impacts:</w:t>
      </w:r>
    </w:p>
    <w:p w:rsidR="00000000" w:rsidDel="00000000" w:rsidP="00000000" w:rsidRDefault="00000000" w:rsidRPr="00000000" w14:paraId="0000003B">
      <w:pPr>
        <w:pStyle w:val="Heading3"/>
        <w:widowControl w:val="0"/>
        <w:numPr>
          <w:ilvl w:val="0"/>
          <w:numId w:val="3"/>
        </w:numPr>
        <w:ind w:left="1440" w:hanging="360"/>
        <w:rPr>
          <w:b w:val="0"/>
          <w:bCs w:val="0"/>
          <w:i w:val="0"/>
          <w:iCs w:val="0"/>
          <w:sz w:val="22"/>
          <w:szCs w:val="22"/>
        </w:rPr>
      </w:pPr>
      <w:bookmarkStart w:colFirst="0" w:colLast="0" w:name="_u47e1momcnlz" w:id="12"/>
      <w:bookmarkEnd w:id="12"/>
      <w:r w:rsidDel="00000000" w:rsidR="00000000" w:rsidRPr="00000000">
        <w:rPr>
          <w:b w:val="0"/>
          <w:bCs w:val="0"/>
          <w:i w:val="0"/>
          <w:iCs w:val="0"/>
          <w:sz w:val="22"/>
          <w:szCs w:val="22"/>
          <w:rtl w:val="0"/>
        </w:rPr>
        <w:t xml:space="preserve">Students assigned to Diamond Elementary School who attend Northwest High School</w:t>
      </w:r>
    </w:p>
    <w:p w:rsidR="00000000" w:rsidDel="00000000" w:rsidP="00000000" w:rsidRDefault="00000000" w:rsidRPr="00000000" w14:paraId="0000003C">
      <w:pPr>
        <w:ind w:left="720" w:firstLine="720"/>
        <w:rPr/>
      </w:pPr>
      <w:r w:rsidDel="00000000" w:rsidR="00000000" w:rsidRPr="00000000">
        <w:rPr>
          <w:rtl w:val="0"/>
        </w:rPr>
        <w:t xml:space="preserve">will be reassigned to Quince Orchard High School.</w:t>
      </w:r>
    </w:p>
    <w:p w:rsidR="00000000" w:rsidDel="00000000" w:rsidP="00000000" w:rsidRDefault="00000000" w:rsidRPr="00000000" w14:paraId="0000003D">
      <w:pPr>
        <w:numPr>
          <w:ilvl w:val="0"/>
          <w:numId w:val="3"/>
        </w:numPr>
        <w:ind w:left="1440" w:hanging="360"/>
        <w:rPr/>
      </w:pPr>
      <w:r w:rsidDel="00000000" w:rsidR="00000000" w:rsidRPr="00000000">
        <w:rPr>
          <w:rtl w:val="0"/>
        </w:rPr>
        <w:t xml:space="preserve">Students assigned to Jones Lane Elementary School island assignment #4 will be</w:t>
      </w:r>
    </w:p>
    <w:p w:rsidR="00000000" w:rsidDel="00000000" w:rsidP="00000000" w:rsidRDefault="00000000" w:rsidRPr="00000000" w14:paraId="0000003E">
      <w:pPr>
        <w:ind w:left="720" w:firstLine="720"/>
        <w:rPr/>
      </w:pPr>
      <w:r w:rsidDel="00000000" w:rsidR="00000000" w:rsidRPr="00000000">
        <w:rPr>
          <w:rtl w:val="0"/>
        </w:rPr>
        <w:t xml:space="preserve">reassigned to Lakelands Park Middle School.</w:t>
      </w:r>
    </w:p>
    <w:p w:rsidR="00000000" w:rsidDel="00000000" w:rsidP="00000000" w:rsidRDefault="00000000" w:rsidRPr="00000000" w14:paraId="0000003F">
      <w:pPr>
        <w:numPr>
          <w:ilvl w:val="0"/>
          <w:numId w:val="3"/>
        </w:numPr>
        <w:ind w:left="1440" w:hanging="360"/>
        <w:rPr/>
      </w:pPr>
      <w:r w:rsidDel="00000000" w:rsidR="00000000" w:rsidRPr="00000000">
        <w:rPr>
          <w:rtl w:val="0"/>
        </w:rPr>
        <w:t xml:space="preserve">Students assigned to Thurgood Marshall Elementary School, northern island assignment #6 will be reassigned to Lakelands Park Middle School.</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pStyle w:val="Heading3"/>
        <w:numPr>
          <w:ilvl w:val="0"/>
          <w:numId w:val="2"/>
        </w:numPr>
        <w:rPr>
          <w:b w:val="1"/>
          <w:bCs w:val="1"/>
          <w:i w:val="1"/>
          <w:iCs w:val="1"/>
          <w:sz w:val="28"/>
          <w:szCs w:val="28"/>
        </w:rPr>
      </w:pPr>
      <w:bookmarkStart w:colFirst="0" w:colLast="0" w:name="_yikdp2u1ec4q" w:id="13"/>
      <w:bookmarkEnd w:id="13"/>
      <w:r w:rsidDel="00000000" w:rsidR="00000000" w:rsidRPr="00000000">
        <w:rPr>
          <w:rtl w:val="0"/>
        </w:rPr>
        <w:t xml:space="preserve">Fundraising (Petra)</w:t>
      </w:r>
    </w:p>
    <w:p w:rsidR="00000000" w:rsidDel="00000000" w:rsidP="00000000" w:rsidRDefault="00000000" w:rsidRPr="00000000" w14:paraId="00000042">
      <w:pPr>
        <w:numPr>
          <w:ilvl w:val="1"/>
          <w:numId w:val="2"/>
        </w:numPr>
        <w:ind w:left="1440" w:hanging="360"/>
      </w:pPr>
      <w:r w:rsidDel="00000000" w:rsidR="00000000" w:rsidRPr="00000000">
        <w:rPr>
          <w:rtl w:val="0"/>
        </w:rPr>
        <w:t xml:space="preserve">TBD</w:t>
      </w:r>
    </w:p>
    <w:p w:rsidR="00000000" w:rsidDel="00000000" w:rsidP="00000000" w:rsidRDefault="00000000" w:rsidRPr="00000000" w14:paraId="00000043">
      <w:pPr>
        <w:pStyle w:val="Heading3"/>
        <w:widowControl w:val="0"/>
        <w:numPr>
          <w:ilvl w:val="0"/>
          <w:numId w:val="2"/>
        </w:numPr>
        <w:rPr>
          <w:b w:val="1"/>
          <w:bCs w:val="1"/>
          <w:i w:val="1"/>
          <w:iCs w:val="1"/>
          <w:sz w:val="28"/>
          <w:szCs w:val="28"/>
        </w:rPr>
      </w:pPr>
      <w:bookmarkStart w:colFirst="0" w:colLast="0" w:name="_i564r7u55jpn" w:id="14"/>
      <w:bookmarkEnd w:id="14"/>
      <w:r w:rsidDel="00000000" w:rsidR="00000000" w:rsidRPr="00000000">
        <w:rPr>
          <w:rtl w:val="0"/>
        </w:rPr>
        <w:t xml:space="preserve">Principal's Message</w:t>
      </w:r>
    </w:p>
    <w:p w:rsidR="00000000" w:rsidDel="00000000" w:rsidP="00000000" w:rsidRDefault="00000000" w:rsidRPr="00000000" w14:paraId="00000044">
      <w:pPr>
        <w:pStyle w:val="Heading4"/>
        <w:keepNext w:val="0"/>
        <w:keepLines w:val="0"/>
        <w:numPr>
          <w:ilvl w:val="1"/>
          <w:numId w:val="2"/>
        </w:numPr>
        <w:pBdr>
          <w:top w:color="cccccc" w:space="0" w:sz="0" w:val="none"/>
          <w:left w:color="cccccc" w:space="0" w:sz="0" w:val="none"/>
          <w:bottom w:color="cccccc" w:space="0" w:sz="0" w:val="none"/>
          <w:right w:color="cccccc" w:space="0" w:sz="0" w:val="none"/>
          <w:between w:color="cccccc" w:space="0" w:sz="0" w:val="none"/>
        </w:pBdr>
        <w:shd w:fill="ffffff" w:val="clear"/>
        <w:spacing w:before="0" w:line="300" w:lineRule="auto"/>
        <w:ind w:left="1440" w:hanging="360"/>
        <w:rPr>
          <w:b w:val="0"/>
          <w:bCs w:val="0"/>
        </w:rPr>
      </w:pPr>
      <w:bookmarkStart w:colFirst="0" w:colLast="0" w:name="_vfz1ehzhmkhw" w:id="15"/>
      <w:bookmarkEnd w:id="15"/>
      <w:r w:rsidDel="00000000" w:rsidR="00000000" w:rsidRPr="00000000">
        <w:rPr>
          <w:rFonts w:ascii="Roboto" w:cs="Roboto" w:eastAsia="Roboto" w:hAnsi="Roboto"/>
          <w:b w:val="0"/>
          <w:bCs w:val="0"/>
          <w:color w:val="505050"/>
          <w:sz w:val="22"/>
          <w:szCs w:val="22"/>
          <w:rtl w:val="0"/>
        </w:rPr>
        <w:t xml:space="preserve">Chili Cook-Off</w:t>
        <w:br w:type="textWrapping"/>
      </w:r>
    </w:p>
    <w:p w:rsidR="00000000" w:rsidDel="00000000" w:rsidP="00000000" w:rsidRDefault="00000000" w:rsidRPr="00000000" w14:paraId="00000045">
      <w:pPr>
        <w:numPr>
          <w:ilvl w:val="1"/>
          <w:numId w:val="2"/>
        </w:numPr>
        <w:ind w:left="1440" w:hanging="360"/>
      </w:pPr>
      <w:r w:rsidDel="00000000" w:rsidR="00000000" w:rsidRPr="00000000">
        <w:rPr>
          <w:rtl w:val="0"/>
        </w:rPr>
        <w:t xml:space="preserve">No school on 2/16-2/17</w:t>
        <w:br w:type="textWrapping"/>
      </w:r>
      <w:r w:rsidDel="00000000" w:rsidR="00000000" w:rsidRPr="00000000">
        <w:rPr>
          <w:rtl w:val="0"/>
        </w:rPr>
      </w:r>
    </w:p>
    <w:p w:rsidR="00000000" w:rsidDel="00000000" w:rsidP="00000000" w:rsidRDefault="00000000" w:rsidRPr="00000000" w14:paraId="00000046">
      <w:pPr>
        <w:pStyle w:val="Heading4"/>
        <w:keepNext w:val="0"/>
        <w:keepLines w:val="0"/>
        <w:numPr>
          <w:ilvl w:val="1"/>
          <w:numId w:val="2"/>
        </w:numPr>
        <w:pBdr>
          <w:top w:color="cccccc" w:space="0" w:sz="0" w:val="none"/>
          <w:left w:color="cccccc" w:space="0" w:sz="0" w:val="none"/>
          <w:bottom w:color="cccccc" w:space="0" w:sz="0" w:val="none"/>
          <w:right w:color="cccccc" w:space="0" w:sz="0" w:val="none"/>
          <w:between w:color="cccccc" w:space="0" w:sz="0" w:val="none"/>
        </w:pBdr>
        <w:shd w:fill="ffffff" w:val="clear"/>
        <w:spacing w:before="0" w:line="300" w:lineRule="auto"/>
        <w:ind w:left="1440" w:hanging="360"/>
      </w:pPr>
      <w:bookmarkStart w:colFirst="0" w:colLast="0" w:name="_c40e6qlnz3r3" w:id="16"/>
      <w:bookmarkEnd w:id="16"/>
      <w:r w:rsidDel="00000000" w:rsidR="00000000" w:rsidRPr="00000000">
        <w:rPr>
          <w:rFonts w:ascii="Roboto" w:cs="Roboto" w:eastAsia="Roboto" w:hAnsi="Roboto"/>
          <w:color w:val="505050"/>
          <w:sz w:val="22"/>
          <w:szCs w:val="22"/>
          <w:rtl w:val="0"/>
        </w:rPr>
        <w:t xml:space="preserve">In celebration of Black History Month, we will be having an assembly on Wednesday, 2/25.</w:t>
      </w:r>
    </w:p>
    <w:p w:rsidR="00000000" w:rsidDel="00000000" w:rsidP="00000000" w:rsidRDefault="00000000" w:rsidRPr="00000000" w14:paraId="00000047">
      <w:pPr>
        <w:numPr>
          <w:ilvl w:val="2"/>
          <w:numId w:val="2"/>
        </w:numPr>
        <w:pBdr>
          <w:top w:color="cccccc" w:space="0" w:sz="0" w:val="none"/>
          <w:left w:color="cccccc" w:space="0" w:sz="0" w:val="none"/>
          <w:bottom w:color="cccccc" w:space="0" w:sz="0" w:val="none"/>
          <w:right w:color="cccccc" w:space="0" w:sz="0" w:val="none"/>
          <w:between w:color="cccccc" w:space="0" w:sz="0" w:val="none"/>
        </w:pBdr>
        <w:shd w:fill="ffffff" w:val="clear"/>
        <w:ind w:left="2160" w:hanging="360"/>
      </w:pPr>
      <w:r w:rsidDel="00000000" w:rsidR="00000000" w:rsidRPr="00000000">
        <w:rPr>
          <w:rFonts w:ascii="Roboto" w:cs="Roboto" w:eastAsia="Roboto" w:hAnsi="Roboto"/>
          <w:color w:val="505050"/>
          <w:rtl w:val="0"/>
        </w:rPr>
        <w:t xml:space="preserve">Christylez Bacon, GRAMMY nominated Progressive Hip-Hop artist, combines rhyming, storytelling, and interactive call and response choruses with diverse instrumentation (West-African Djembe drum, human beatboxing). This high-energy program teaches students about improvisation and the cultural diversity of various musical genres, blending traditional elements of musical styles from jazz to hip-hop. Take a look at his </w:t>
      </w:r>
      <w:hyperlink r:id="rId10">
        <w:r w:rsidDel="00000000" w:rsidR="00000000" w:rsidRPr="00000000">
          <w:rPr>
            <w:rFonts w:ascii="Roboto" w:cs="Roboto" w:eastAsia="Roboto" w:hAnsi="Roboto"/>
            <w:color w:val="1c6e98"/>
            <w:u w:val="single"/>
            <w:rtl w:val="0"/>
          </w:rPr>
          <w:t xml:space="preserve">Study Guide for teachers</w:t>
        </w:r>
      </w:hyperlink>
      <w:r w:rsidDel="00000000" w:rsidR="00000000" w:rsidRPr="00000000">
        <w:rPr>
          <w:rFonts w:ascii="Roboto" w:cs="Roboto" w:eastAsia="Roboto" w:hAnsi="Roboto"/>
          <w:color w:val="505050"/>
          <w:rtl w:val="0"/>
        </w:rPr>
        <w:t xml:space="preserve"> to frontload students for his visit.</w:t>
        <w:br w:type="textWrapping"/>
      </w:r>
    </w:p>
    <w:p w:rsidR="00000000" w:rsidDel="00000000" w:rsidP="00000000" w:rsidRDefault="00000000" w:rsidRPr="00000000" w14:paraId="00000048">
      <w:pPr>
        <w:numPr>
          <w:ilvl w:val="1"/>
          <w:numId w:val="2"/>
        </w:numPr>
        <w:ind w:left="1440" w:hanging="360"/>
        <w:rPr>
          <w:u w:val="none"/>
        </w:rPr>
      </w:pPr>
      <w:r w:rsidDel="00000000" w:rsidR="00000000" w:rsidRPr="00000000">
        <w:rPr>
          <w:rtl w:val="0"/>
        </w:rPr>
        <w:t xml:space="preserve">Music Concert Make Up on March 10</w:t>
      </w:r>
    </w:p>
    <w:p w:rsidR="00000000" w:rsidDel="00000000" w:rsidP="00000000" w:rsidRDefault="00000000" w:rsidRPr="00000000" w14:paraId="00000049">
      <w:pPr>
        <w:numPr>
          <w:ilvl w:val="1"/>
          <w:numId w:val="2"/>
        </w:numPr>
        <w:ind w:left="1440" w:hanging="360"/>
        <w:rPr>
          <w:u w:val="none"/>
        </w:rPr>
      </w:pPr>
      <w:r w:rsidDel="00000000" w:rsidR="00000000" w:rsidRPr="00000000">
        <w:rPr>
          <w:rtl w:val="0"/>
        </w:rPr>
        <w:t xml:space="preserve">Snow Make Up Days- March 20th and June 18th</w:t>
      </w:r>
    </w:p>
    <w:p w:rsidR="00000000" w:rsidDel="00000000" w:rsidP="00000000" w:rsidRDefault="00000000" w:rsidRPr="00000000" w14:paraId="0000004A">
      <w:pPr>
        <w:numPr>
          <w:ilvl w:val="1"/>
          <w:numId w:val="2"/>
        </w:numPr>
        <w:ind w:left="1440" w:hanging="360"/>
        <w:rPr>
          <w:u w:val="none"/>
        </w:rPr>
      </w:pPr>
      <w:r w:rsidDel="00000000" w:rsidR="00000000" w:rsidRPr="00000000">
        <w:rPr>
          <w:rtl w:val="0"/>
        </w:rPr>
        <w:t xml:space="preserve">Neurodiversity Assembly- March 23rd</w:t>
      </w:r>
    </w:p>
    <w:p w:rsidR="00000000" w:rsidDel="00000000" w:rsidP="00000000" w:rsidRDefault="00000000" w:rsidRPr="00000000" w14:paraId="0000004B">
      <w:pPr>
        <w:numPr>
          <w:ilvl w:val="1"/>
          <w:numId w:val="2"/>
        </w:numPr>
        <w:ind w:left="1440" w:hanging="360"/>
        <w:rPr>
          <w:u w:val="none"/>
        </w:rPr>
      </w:pPr>
      <w:r w:rsidDel="00000000" w:rsidR="00000000" w:rsidRPr="00000000">
        <w:rPr>
          <w:rtl w:val="0"/>
        </w:rPr>
        <w:t xml:space="preserve">SEL Night on March 24th </w:t>
      </w:r>
    </w:p>
    <w:p w:rsidR="00000000" w:rsidDel="00000000" w:rsidP="00000000" w:rsidRDefault="00000000" w:rsidRPr="00000000" w14:paraId="0000004C">
      <w:pPr>
        <w:numPr>
          <w:ilvl w:val="1"/>
          <w:numId w:val="2"/>
        </w:numPr>
        <w:ind w:left="1440" w:hanging="360"/>
        <w:rPr>
          <w:u w:val="none"/>
        </w:rPr>
      </w:pPr>
      <w:r w:rsidDel="00000000" w:rsidR="00000000" w:rsidRPr="00000000">
        <w:rPr>
          <w:rtl w:val="0"/>
        </w:rPr>
        <w:t xml:space="preserve">APEX Fun Run on March 26th</w:t>
      </w:r>
      <w:r w:rsidDel="00000000" w:rsidR="00000000" w:rsidRPr="00000000">
        <w:rPr>
          <w:rtl w:val="0"/>
        </w:rPr>
      </w:r>
    </w:p>
    <w:sectPr>
      <w:pgSz w:h="15840" w:w="12240" w:orient="portrait"/>
      <w:pgMar w:bottom="1440" w:top="144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line="240" w:lineRule="auto"/>
      <w:ind w:left="720" w:hanging="360"/>
    </w:pPr>
    <w:rPr>
      <w:b w:val="1"/>
      <w:bCs w:val="1"/>
      <w:i w:val="1"/>
      <w:i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nam04.safelinks.protection.outlook.com/?url=https%3A%2F%2Fdrive.google.com%2Ffile%2Fd%2F1WuMoKeNb1-LOmQZs6Fi0Y04PuL4pTsz3%2Fview%3Fusp%3Ddrive_link&amp;data=05%7C02%7CMindy_D_Reeves%40mcpsmd.org%7Cd0fd573847f9474d2ac408de650b5bc1%7Cddf755e9bcd64a5ea4727c378a78c6c7%7C0%7C0%7C639059296754630671%7CUnknown%7CTWFpbGZsb3d8eyJFbXB0eU1hcGkiOnRydWUsIlYiOiIwLjAuMDAwMCIsIlAiOiJXaW4zMiIsIkFOIjoiTWFpbCIsIldUIjoyfQ%3D%3D%7C0%7C%7C%7C&amp;sdata=61YQTOEzoMd4wowcNJGG5r2c1dkYbnWeiQpxcPP9E4o%3D&amp;reserved=0" TargetMode="External"/><Relationship Id="rId9" Type="http://schemas.openxmlformats.org/officeDocument/2006/relationships/hyperlink" Target="https://drive.google.com/file/d/1MFJYw8Re7KUf8iX3VFBxA8MYS1ovIOIv/view" TargetMode="External"/><Relationship Id="rId5" Type="http://schemas.openxmlformats.org/officeDocument/2006/relationships/styles" Target="styles.xml"/><Relationship Id="rId6" Type="http://schemas.openxmlformats.org/officeDocument/2006/relationships/hyperlink" Target="https://www.mccpta.org/s/MCCPTA-Resolution-on-Intentional-Effective-and-Safe-Use-of-Technology-including-Artificial-Intellige.pdf" TargetMode="External"/><Relationship Id="rId7" Type="http://schemas.openxmlformats.org/officeDocument/2006/relationships/hyperlink" Target="https://www.mccpta.org/s/MCCPTA-Synthetic-Turf-Resolution-DA-Passed-1-27-26.pdf" TargetMode="External"/><Relationship Id="rId8" Type="http://schemas.openxmlformats.org/officeDocument/2006/relationships/hyperlink" Target="https://us06web.zoom.us/meeting/register/Q8kGqJKWStiS29ICJBLuM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